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D2" w:rsidRPr="007628E2" w:rsidRDefault="00E07C8E" w:rsidP="00E07C8E">
      <w:pPr>
        <w:jc w:val="center"/>
        <w:rPr>
          <w:b/>
          <w:sz w:val="32"/>
          <w:szCs w:val="32"/>
        </w:rPr>
      </w:pPr>
      <w:r w:rsidRPr="007628E2">
        <w:rPr>
          <w:b/>
          <w:sz w:val="32"/>
          <w:szCs w:val="32"/>
        </w:rPr>
        <w:t>Obecní knihovna Chotoviny Váz zve na besedu se spisovatelkou a cestovatelkou Dankou Šárkovou</w:t>
      </w:r>
    </w:p>
    <w:p w:rsidR="00E07C8E" w:rsidRDefault="00E07C8E"/>
    <w:p w:rsidR="00E07C8E" w:rsidRPr="007628E2" w:rsidRDefault="00E07C8E" w:rsidP="00D914EE">
      <w:pPr>
        <w:jc w:val="center"/>
        <w:rPr>
          <w:sz w:val="28"/>
          <w:szCs w:val="28"/>
        </w:rPr>
      </w:pPr>
      <w:r w:rsidRPr="007628E2">
        <w:rPr>
          <w:sz w:val="28"/>
          <w:szCs w:val="28"/>
        </w:rPr>
        <w:t xml:space="preserve">Danka Šárková – vlastním jménem Šárka Denková píše společenské romány </w:t>
      </w:r>
      <w:r w:rsidR="00D914EE">
        <w:rPr>
          <w:sz w:val="28"/>
          <w:szCs w:val="28"/>
        </w:rPr>
        <w:t xml:space="preserve">a ráda </w:t>
      </w:r>
      <w:r w:rsidRPr="007628E2">
        <w:rPr>
          <w:sz w:val="28"/>
          <w:szCs w:val="28"/>
        </w:rPr>
        <w:t>cestuje. Se svým partnerem procestovala Afriku a Asii, odkud čerpá inspiraci pro své knihy.</w:t>
      </w:r>
    </w:p>
    <w:p w:rsidR="00E07C8E" w:rsidRPr="007628E2" w:rsidRDefault="00D914EE" w:rsidP="007628E2">
      <w:pPr>
        <w:jc w:val="center"/>
        <w:rPr>
          <w:sz w:val="28"/>
          <w:szCs w:val="28"/>
        </w:rPr>
      </w:pPr>
      <w:r w:rsidRPr="007628E2">
        <w:rPr>
          <w:sz w:val="28"/>
          <w:szCs w:val="28"/>
        </w:rPr>
        <w:t xml:space="preserve"> </w:t>
      </w:r>
      <w:r w:rsidR="00E07C8E" w:rsidRPr="007628E2">
        <w:rPr>
          <w:sz w:val="28"/>
          <w:szCs w:val="28"/>
        </w:rPr>
        <w:t>„ Nejzajímavější je pozorovat lidi, promluvit s nimi, pochovat děti… jen tak poznám způsob života v určité zemi“. O tom pak vypráví a promítá fotky na besedách.</w:t>
      </w:r>
    </w:p>
    <w:p w:rsidR="00E07C8E" w:rsidRPr="007628E2" w:rsidRDefault="00E07C8E" w:rsidP="007628E2">
      <w:pPr>
        <w:jc w:val="center"/>
        <w:rPr>
          <w:b/>
          <w:sz w:val="28"/>
          <w:szCs w:val="28"/>
        </w:rPr>
      </w:pPr>
      <w:r w:rsidRPr="007628E2">
        <w:rPr>
          <w:b/>
          <w:sz w:val="28"/>
          <w:szCs w:val="28"/>
        </w:rPr>
        <w:t xml:space="preserve">Přijďte si poslechnout vyprávění z cest i Vy </w:t>
      </w:r>
      <w:proofErr w:type="gramStart"/>
      <w:r w:rsidRPr="007628E2">
        <w:rPr>
          <w:b/>
          <w:sz w:val="28"/>
          <w:szCs w:val="28"/>
        </w:rPr>
        <w:t>29.11.2017</w:t>
      </w:r>
      <w:proofErr w:type="gramEnd"/>
      <w:r w:rsidRPr="007628E2">
        <w:rPr>
          <w:b/>
          <w:sz w:val="28"/>
          <w:szCs w:val="28"/>
        </w:rPr>
        <w:t xml:space="preserve"> od 17.00 hodin do Obecní knihovny v </w:t>
      </w:r>
      <w:proofErr w:type="spellStart"/>
      <w:r w:rsidRPr="007628E2">
        <w:rPr>
          <w:b/>
          <w:sz w:val="28"/>
          <w:szCs w:val="28"/>
        </w:rPr>
        <w:t>Chotovinách</w:t>
      </w:r>
      <w:proofErr w:type="spellEnd"/>
      <w:r w:rsidRPr="007628E2">
        <w:rPr>
          <w:b/>
          <w:sz w:val="28"/>
          <w:szCs w:val="28"/>
        </w:rPr>
        <w:t>.</w:t>
      </w:r>
    </w:p>
    <w:p w:rsidR="00E07C8E" w:rsidRDefault="00E07C8E" w:rsidP="007628E2">
      <w:pPr>
        <w:jc w:val="center"/>
        <w:rPr>
          <w:b/>
          <w:sz w:val="28"/>
          <w:szCs w:val="28"/>
        </w:rPr>
      </w:pPr>
      <w:r w:rsidRPr="007628E2">
        <w:rPr>
          <w:b/>
          <w:sz w:val="28"/>
          <w:szCs w:val="28"/>
        </w:rPr>
        <w:t xml:space="preserve">Součástí besedy </w:t>
      </w:r>
      <w:r w:rsidR="00A61600">
        <w:rPr>
          <w:b/>
          <w:sz w:val="28"/>
          <w:szCs w:val="28"/>
        </w:rPr>
        <w:t>bude</w:t>
      </w:r>
      <w:bookmarkStart w:id="0" w:name="_GoBack"/>
      <w:bookmarkEnd w:id="0"/>
      <w:r w:rsidRPr="007628E2">
        <w:rPr>
          <w:b/>
          <w:sz w:val="28"/>
          <w:szCs w:val="28"/>
        </w:rPr>
        <w:t xml:space="preserve"> autorské čtení.</w:t>
      </w:r>
    </w:p>
    <w:p w:rsidR="00D914EE" w:rsidRDefault="007628E2" w:rsidP="00D914E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Vstupné dobrovolné</w:t>
      </w:r>
      <w:r w:rsidR="00D914EE" w:rsidRPr="00D914EE">
        <w:rPr>
          <w:sz w:val="28"/>
          <w:szCs w:val="28"/>
        </w:rPr>
        <w:t xml:space="preserve"> </w:t>
      </w:r>
    </w:p>
    <w:p w:rsidR="00D914EE" w:rsidRDefault="00D914EE" w:rsidP="00D914EE">
      <w:pPr>
        <w:jc w:val="center"/>
        <w:rPr>
          <w:sz w:val="28"/>
          <w:szCs w:val="28"/>
        </w:rPr>
      </w:pPr>
      <w:r w:rsidRPr="007628E2">
        <w:rPr>
          <w:sz w:val="28"/>
          <w:szCs w:val="28"/>
        </w:rPr>
        <w:t xml:space="preserve">Vydané knihy: </w:t>
      </w:r>
      <w:proofErr w:type="gramStart"/>
      <w:r w:rsidRPr="007628E2">
        <w:rPr>
          <w:sz w:val="28"/>
          <w:szCs w:val="28"/>
        </w:rPr>
        <w:t>Horal(</w:t>
      </w:r>
      <w:proofErr w:type="spellStart"/>
      <w:r w:rsidRPr="007628E2">
        <w:rPr>
          <w:sz w:val="28"/>
          <w:szCs w:val="28"/>
        </w:rPr>
        <w:t>ka</w:t>
      </w:r>
      <w:proofErr w:type="spellEnd"/>
      <w:proofErr w:type="gramEnd"/>
      <w:r w:rsidRPr="007628E2">
        <w:rPr>
          <w:sz w:val="28"/>
          <w:szCs w:val="28"/>
        </w:rPr>
        <w:t>), Světlo a tma, Zašívaná panenka, Čekala jsem dlouho!, Cesta za „hranice“, Tři plus jedna, Příběhy na lehátko – Osud, Zvířata, Láska, Nevěra, Tajemno, Nezlomená osudem…….</w:t>
      </w:r>
    </w:p>
    <w:p w:rsidR="006F5FDE" w:rsidRDefault="006F5FDE" w:rsidP="00D914EE">
      <w:pPr>
        <w:jc w:val="center"/>
        <w:rPr>
          <w:sz w:val="28"/>
          <w:szCs w:val="28"/>
        </w:rPr>
      </w:pPr>
    </w:p>
    <w:p w:rsidR="007628E2" w:rsidRPr="007628E2" w:rsidRDefault="00BA3D7A" w:rsidP="007628E2">
      <w:pPr>
        <w:jc w:val="center"/>
        <w:rPr>
          <w:b/>
          <w:sz w:val="28"/>
          <w:szCs w:val="28"/>
        </w:rPr>
      </w:pPr>
      <w:r w:rsidRPr="00BA3D7A">
        <w:rPr>
          <w:b/>
          <w:sz w:val="28"/>
          <w:szCs w:val="28"/>
        </w:rPr>
        <w:t>http://www.dankasarkova.cz/category/bibliografie/</w:t>
      </w:r>
    </w:p>
    <w:sectPr w:rsidR="007628E2" w:rsidRPr="007628E2" w:rsidSect="00564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07C8E"/>
    <w:rsid w:val="005644DD"/>
    <w:rsid w:val="006F5FDE"/>
    <w:rsid w:val="007628E2"/>
    <w:rsid w:val="00A542D2"/>
    <w:rsid w:val="00A61600"/>
    <w:rsid w:val="00BA3D7A"/>
    <w:rsid w:val="00D914EE"/>
    <w:rsid w:val="00E07C8E"/>
    <w:rsid w:val="00E20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44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spravce</cp:lastModifiedBy>
  <cp:revision>2</cp:revision>
  <cp:lastPrinted>2017-10-26T11:38:00Z</cp:lastPrinted>
  <dcterms:created xsi:type="dcterms:W3CDTF">2017-11-02T12:41:00Z</dcterms:created>
  <dcterms:modified xsi:type="dcterms:W3CDTF">2017-11-02T12:41:00Z</dcterms:modified>
</cp:coreProperties>
</file>