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30" w:rsidRPr="00BD4D30" w:rsidRDefault="00BC57C9" w:rsidP="00BD4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Stanovení místa a</w:t>
      </w:r>
      <w:r w:rsidR="00BD4D30" w:rsidRPr="00BD4D3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doby pro vstup do registrovaného partnerství</w:t>
      </w:r>
    </w:p>
    <w:p w:rsidR="00BD4D30" w:rsidRDefault="00BD4D30" w:rsidP="0050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1622" w:rsidRPr="00501622" w:rsidRDefault="00501622" w:rsidP="0050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6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proofErr w:type="gramStart"/>
      <w:r w:rsidRPr="00501622">
        <w:rPr>
          <w:rFonts w:ascii="Times New Roman" w:eastAsia="Times New Roman" w:hAnsi="Times New Roman" w:cs="Times New Roman"/>
          <w:sz w:val="24"/>
          <w:szCs w:val="24"/>
          <w:lang w:eastAsia="cs-CZ"/>
        </w:rPr>
        <w:t>01.01.2024</w:t>
      </w:r>
      <w:proofErr w:type="gramEnd"/>
      <w:r w:rsidRPr="005016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 souladu s novelou zákona č. 301/2000 Sb. o matrikách, jménu a příjmení </w:t>
      </w:r>
      <w:r w:rsidR="00BC57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možné </w:t>
      </w:r>
      <w:r w:rsidRPr="00501622">
        <w:rPr>
          <w:rFonts w:ascii="Times New Roman" w:eastAsia="Times New Roman" w:hAnsi="Times New Roman" w:cs="Times New Roman"/>
          <w:sz w:val="24"/>
          <w:szCs w:val="24"/>
          <w:lang w:eastAsia="cs-CZ"/>
        </w:rPr>
        <w:t>vstoupit do registrovaného partnerství před kterýmkoliv matričním úřadem.</w:t>
      </w:r>
    </w:p>
    <w:p w:rsidR="00501622" w:rsidRPr="00501622" w:rsidRDefault="00501622" w:rsidP="0050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622">
        <w:rPr>
          <w:rFonts w:ascii="Times New Roman" w:eastAsia="Times New Roman" w:hAnsi="Times New Roman" w:cs="Times New Roman"/>
          <w:sz w:val="24"/>
          <w:szCs w:val="24"/>
          <w:lang w:eastAsia="cs-CZ"/>
        </w:rPr>
        <w:t>Matriční úřad určuje v souladu s § 13a, odst. 3) zákona č. 301/2000 Sb. o matrikách, jménu a příjmení a o změně některých souvisejících zákonů, ve znění pozdějších předpisů: </w:t>
      </w:r>
    </w:p>
    <w:p w:rsidR="00BD4D30" w:rsidRPr="00BD4D30" w:rsidRDefault="00BD4D30" w:rsidP="007C6C69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 w:rsidRPr="00BD4D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ísto:</w:t>
      </w:r>
      <w:r w:rsidR="007C6C69" w:rsidRPr="00BD4D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Pr="00BD4D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Obecní úřad Chotoviny, Hlinická č. p. 250 – obřadní síň</w:t>
      </w:r>
    </w:p>
    <w:p w:rsidR="007C6C69" w:rsidRPr="00BD4D30" w:rsidRDefault="00BD4D30" w:rsidP="007C6C69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Pr="00BD4D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Pr="00BD4D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každý</w:t>
      </w:r>
      <w:proofErr w:type="gramEnd"/>
      <w:r w:rsidRPr="00BD4D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týden v sobotu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čase od 9:00 – 16:00 hodin</w:t>
      </w:r>
      <w:r w:rsidRPr="00BD4D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501622" w:rsidRPr="00501622" w:rsidRDefault="00501622" w:rsidP="0050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622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žádosti osob vstupujících do registrovaného partnerství je matriční úřad oprávněn povolit vstup do registrovaného partnerství na kterémkoliv vhodném místě ve svém správním obvodu a v kteroukoliv vhodnou dobu. Za vydání tohoto povolení je stanoven dle přílohy k zákonu č. 634/2004 Sb., o správních poplatcích správní poplatek ve výši 3 000 Kč.</w:t>
      </w:r>
    </w:p>
    <w:p w:rsidR="00501622" w:rsidRPr="00501622" w:rsidRDefault="00501622" w:rsidP="00501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62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A7B33" w:rsidRDefault="00BA7B33"/>
    <w:p w:rsidR="00BD4D30" w:rsidRDefault="00BD4D30" w:rsidP="00501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Schváleno Radou obce Chotoviny dne </w:t>
      </w:r>
      <w:r w:rsidR="002604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25.1.2024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</w:t>
      </w:r>
      <w:r w:rsidR="00260426">
        <w:rPr>
          <w:rFonts w:ascii="Times New Roman" w:eastAsia="Times New Roman" w:hAnsi="Times New Roman" w:cs="Times New Roman"/>
          <w:sz w:val="24"/>
          <w:szCs w:val="24"/>
          <w:lang w:eastAsia="cs-CZ"/>
        </w:rPr>
        <w:t>m č.</w:t>
      </w:r>
      <w:bookmarkStart w:id="0" w:name="_GoBack"/>
      <w:bookmarkEnd w:id="0"/>
      <w:r w:rsidR="002604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1193/2024.</w:t>
      </w:r>
    </w:p>
    <w:p w:rsidR="00BD4D30" w:rsidRDefault="00BD4D30" w:rsidP="00501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4D30" w:rsidRDefault="00BD4D30" w:rsidP="00501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1622" w:rsidRDefault="00501622"/>
    <w:p w:rsidR="00501622" w:rsidRDefault="00501622"/>
    <w:sectPr w:rsidR="0050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0C6"/>
    <w:multiLevelType w:val="multilevel"/>
    <w:tmpl w:val="0190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668CA"/>
    <w:multiLevelType w:val="hybridMultilevel"/>
    <w:tmpl w:val="AE6AC6B0"/>
    <w:lvl w:ilvl="0" w:tplc="D5D29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D2D44"/>
    <w:multiLevelType w:val="multilevel"/>
    <w:tmpl w:val="69EC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76444"/>
    <w:multiLevelType w:val="multilevel"/>
    <w:tmpl w:val="9780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22"/>
    <w:rsid w:val="00260426"/>
    <w:rsid w:val="00501622"/>
    <w:rsid w:val="007C6C69"/>
    <w:rsid w:val="00BA7B33"/>
    <w:rsid w:val="00BC57C9"/>
    <w:rsid w:val="00B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DEF45-1633-4D7D-91E7-6ED85906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1622"/>
    <w:rPr>
      <w:b/>
      <w:bCs/>
    </w:rPr>
  </w:style>
  <w:style w:type="paragraph" w:styleId="Odstavecseseznamem">
    <w:name w:val="List Paragraph"/>
    <w:basedOn w:val="Normln"/>
    <w:uiPriority w:val="34"/>
    <w:qFormat/>
    <w:rsid w:val="007C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Sumerauerová</dc:creator>
  <cp:keywords/>
  <dc:description/>
  <cp:lastModifiedBy>Zuzana Sumerauerová</cp:lastModifiedBy>
  <cp:revision>3</cp:revision>
  <dcterms:created xsi:type="dcterms:W3CDTF">2024-01-23T09:03:00Z</dcterms:created>
  <dcterms:modified xsi:type="dcterms:W3CDTF">2024-01-26T13:06:00Z</dcterms:modified>
</cp:coreProperties>
</file>